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4149" w14:textId="77777777" w:rsidR="00DC0911" w:rsidRPr="005B7597" w:rsidRDefault="00000000" w:rsidP="00C45B54">
      <w:pPr>
        <w:pStyle w:val="Titol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7597">
        <w:rPr>
          <w:rFonts w:ascii="Times New Roman" w:hAnsi="Times New Roman" w:cs="Times New Roman"/>
          <w:b/>
          <w:bCs/>
          <w:sz w:val="32"/>
          <w:szCs w:val="32"/>
        </w:rPr>
        <w:t>DICHIARAZIONE SOSTITUTIVA DI CERTIFICAZIONE</w:t>
      </w:r>
    </w:p>
    <w:p w14:paraId="18C7E125" w14:textId="77777777" w:rsidR="00C45B54" w:rsidRDefault="00C45B54"/>
    <w:p w14:paraId="0D449EB3" w14:textId="77777777" w:rsidR="00C45B54" w:rsidRDefault="00C45B54"/>
    <w:p w14:paraId="4B8426EF" w14:textId="77777777" w:rsidR="00C45B54" w:rsidRDefault="00C45B54"/>
    <w:p w14:paraId="33B242A5" w14:textId="7F86E85B" w:rsidR="00DC0911" w:rsidRDefault="00000000" w:rsidP="00C45B54">
      <w:pPr>
        <w:spacing w:line="360" w:lineRule="auto"/>
        <w:jc w:val="both"/>
      </w:pPr>
      <w:r>
        <w:t xml:space="preserve">Il/La </w:t>
      </w:r>
      <w:proofErr w:type="spellStart"/>
      <w:r>
        <w:t>sottoscritto</w:t>
      </w:r>
      <w:proofErr w:type="spellEnd"/>
      <w:r>
        <w:t>/a _____________________</w:t>
      </w:r>
      <w:r w:rsidR="00C45B54">
        <w:t>____</w:t>
      </w:r>
      <w:r>
        <w:t xml:space="preserve">__________________________, </w:t>
      </w:r>
      <w:proofErr w:type="spellStart"/>
      <w:r>
        <w:t>nato</w:t>
      </w:r>
      <w:proofErr w:type="spellEnd"/>
      <w:r>
        <w:t>/a a _________________</w:t>
      </w:r>
      <w:r w:rsidR="00C45B54">
        <w:t>____</w:t>
      </w:r>
      <w:r>
        <w:t xml:space="preserve">_________ il ________________, </w:t>
      </w:r>
      <w:proofErr w:type="spellStart"/>
      <w:r>
        <w:t>residente</w:t>
      </w:r>
      <w:proofErr w:type="spellEnd"/>
      <w:r>
        <w:t xml:space="preserve"> in _________________________________, </w:t>
      </w:r>
      <w:proofErr w:type="spellStart"/>
      <w:r>
        <w:t>codice</w:t>
      </w:r>
      <w:proofErr w:type="spellEnd"/>
      <w:r>
        <w:t xml:space="preserve"> fiscale _________________</w:t>
      </w:r>
      <w:r w:rsidR="00C45B54">
        <w:t>___________</w:t>
      </w:r>
      <w:r>
        <w:t>________, in qualità di conduttore dell’azienda agricola sita in ________________</w:t>
      </w:r>
      <w:r w:rsidR="00C45B54">
        <w:t>____</w:t>
      </w:r>
      <w:r>
        <w:t>___________, ai sensi degli artt. 46 e 47 del D.P.R. 28 dicembre 2000, n. 445,</w:t>
      </w:r>
    </w:p>
    <w:p w14:paraId="67CEFB39" w14:textId="77777777" w:rsidR="00C45B54" w:rsidRDefault="00C45B54"/>
    <w:p w14:paraId="58B38577" w14:textId="27D66AE1" w:rsidR="00DC0911" w:rsidRPr="00C45B54" w:rsidRDefault="00000000" w:rsidP="00C45B54">
      <w:pPr>
        <w:jc w:val="center"/>
        <w:rPr>
          <w:b/>
          <w:bCs/>
        </w:rPr>
      </w:pPr>
      <w:r w:rsidRPr="00C45B54">
        <w:rPr>
          <w:b/>
          <w:bCs/>
        </w:rPr>
        <w:t>DICHIARA</w:t>
      </w:r>
    </w:p>
    <w:p w14:paraId="7A1408AF" w14:textId="77777777" w:rsidR="00DC0911" w:rsidRDefault="00000000" w:rsidP="00C45B54">
      <w:pPr>
        <w:jc w:val="both"/>
      </w:pPr>
      <w:r>
        <w:t>☐ che presso l’azienda agricola sopra indicata sono presenti i seguenti cani da utilizzare per la custodia del bestiame e/o per l’attività di conduzione del gregge:</w:t>
      </w:r>
    </w:p>
    <w:p w14:paraId="6D9E1556" w14:textId="77777777" w:rsidR="00DC0911" w:rsidRDefault="00000000">
      <w:pPr>
        <w:pStyle w:val="Puntoelenco"/>
      </w:pPr>
      <w:r>
        <w:t xml:space="preserve">   - Numero cani: _______</w:t>
      </w:r>
    </w:p>
    <w:p w14:paraId="64A57682" w14:textId="77777777" w:rsidR="00DC0911" w:rsidRDefault="00000000">
      <w:pPr>
        <w:pStyle w:val="Puntoelenco"/>
      </w:pPr>
      <w:r>
        <w:t xml:space="preserve">   - Razza: ___________________________</w:t>
      </w:r>
    </w:p>
    <w:p w14:paraId="3AC03337" w14:textId="77777777" w:rsidR="00DC0911" w:rsidRDefault="00000000">
      <w:pPr>
        <w:pStyle w:val="Puntoelenco"/>
      </w:pPr>
      <w:r>
        <w:t xml:space="preserve">   - Microchip/Iscrizione all’anagrafe canina: ___________________________</w:t>
      </w:r>
    </w:p>
    <w:p w14:paraId="7A79A496" w14:textId="77777777" w:rsidR="00DC0911" w:rsidRDefault="00000000">
      <w:r>
        <w:t xml:space="preserve">   (Allegare copia dei certificati di iscrizione all’anagrafe canina dei soggetti indicati)</w:t>
      </w:r>
      <w:r>
        <w:br/>
      </w:r>
    </w:p>
    <w:p w14:paraId="27AC0601" w14:textId="77777777" w:rsidR="00DC0911" w:rsidRDefault="00000000">
      <w:r>
        <w:t>☐ che presso l’azienda agricola sopra indicata NON sono presenti cani.</w:t>
      </w:r>
      <w:r>
        <w:br/>
      </w:r>
    </w:p>
    <w:p w14:paraId="0D6F236B" w14:textId="77777777" w:rsidR="00DC0911" w:rsidRDefault="00000000" w:rsidP="00C45B54">
      <w:pPr>
        <w:jc w:val="both"/>
      </w:pPr>
      <w:r>
        <w:t>Il/La sottoscritto/a è consapevole delle sanzioni penali previste dall’art. 76 del D.P.R. 445/2000 per le ipotesi di falsità in atti e dichiarazioni mendaci, nonché della decadenza dai benefici eventualmente conseguiti al provvedimento emanato sulla base di dichiarazioni non veritiere, ai sensi dell’art. 75 dello stesso decreto.</w:t>
      </w:r>
    </w:p>
    <w:p w14:paraId="7BAE652F" w14:textId="40E89135" w:rsidR="00DC0911" w:rsidRDefault="00000000">
      <w:r>
        <w:br/>
      </w:r>
      <w:r w:rsidR="00C45B54">
        <w:t>Africo, li</w:t>
      </w:r>
      <w:r>
        <w:t xml:space="preserve"> ___________________________</w:t>
      </w:r>
    </w:p>
    <w:p w14:paraId="17E84D5E" w14:textId="0880BA6B" w:rsidR="00C45B54" w:rsidRDefault="00000000" w:rsidP="00C45B54">
      <w:pPr>
        <w:ind w:firstLine="6379"/>
      </w:pPr>
      <w:proofErr w:type="spellStart"/>
      <w:r>
        <w:t>Firma</w:t>
      </w:r>
      <w:proofErr w:type="spellEnd"/>
      <w:r>
        <w:t xml:space="preserve"> del </w:t>
      </w:r>
      <w:proofErr w:type="spellStart"/>
      <w:r>
        <w:t>dichiarante</w:t>
      </w:r>
      <w:proofErr w:type="spellEnd"/>
    </w:p>
    <w:p w14:paraId="6C6CA772" w14:textId="78D7C3D5" w:rsidR="00DC0911" w:rsidRDefault="00000000" w:rsidP="00C45B54">
      <w:pPr>
        <w:jc w:val="right"/>
      </w:pPr>
      <w:r>
        <w:t xml:space="preserve"> ________</w:t>
      </w:r>
      <w:r w:rsidR="00C45B54">
        <w:t>_____</w:t>
      </w:r>
      <w:r>
        <w:t>___________________</w:t>
      </w:r>
    </w:p>
    <w:sectPr w:rsidR="00DC09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3041717">
    <w:abstractNumId w:val="8"/>
  </w:num>
  <w:num w:numId="2" w16cid:durableId="316224514">
    <w:abstractNumId w:val="6"/>
  </w:num>
  <w:num w:numId="3" w16cid:durableId="253898428">
    <w:abstractNumId w:val="5"/>
  </w:num>
  <w:num w:numId="4" w16cid:durableId="1324430285">
    <w:abstractNumId w:val="4"/>
  </w:num>
  <w:num w:numId="5" w16cid:durableId="1662075396">
    <w:abstractNumId w:val="7"/>
  </w:num>
  <w:num w:numId="6" w16cid:durableId="1536843087">
    <w:abstractNumId w:val="3"/>
  </w:num>
  <w:num w:numId="7" w16cid:durableId="927925840">
    <w:abstractNumId w:val="2"/>
  </w:num>
  <w:num w:numId="8" w16cid:durableId="217597637">
    <w:abstractNumId w:val="1"/>
  </w:num>
  <w:num w:numId="9" w16cid:durableId="134088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B7597"/>
    <w:rsid w:val="006A22AC"/>
    <w:rsid w:val="00AA1D8D"/>
    <w:rsid w:val="00B47730"/>
    <w:rsid w:val="00B56C30"/>
    <w:rsid w:val="00C45B54"/>
    <w:rsid w:val="00CB0664"/>
    <w:rsid w:val="00DC09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39261"/>
  <w14:defaultImageDpi w14:val="300"/>
  <w15:docId w15:val="{2AA27A49-B6D7-4966-AC20-A68E7958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utente</cp:lastModifiedBy>
  <cp:revision>4</cp:revision>
  <cp:lastPrinted>2025-06-13T10:28:00Z</cp:lastPrinted>
  <dcterms:created xsi:type="dcterms:W3CDTF">2025-06-13T10:38:00Z</dcterms:created>
  <dcterms:modified xsi:type="dcterms:W3CDTF">2026-01-08T15:09:00Z</dcterms:modified>
  <cp:category/>
</cp:coreProperties>
</file>